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15DF4" w:rsidRDefault="00000000" w:rsidP="00FD5DE5">
      <w:pPr>
        <w:pStyle w:val="Rubrik"/>
        <w:rPr>
          <w:b/>
          <w:sz w:val="44"/>
          <w:szCs w:val="44"/>
        </w:rPr>
      </w:pPr>
      <w:r>
        <w:rPr>
          <w:b/>
          <w:sz w:val="44"/>
          <w:szCs w:val="44"/>
        </w:rPr>
        <w:t>Sammanfattning av styrelsemötet Samfällighetsföreningen Tuppkammen/</w:t>
      </w:r>
      <w:proofErr w:type="spellStart"/>
      <w:r>
        <w:rPr>
          <w:b/>
          <w:sz w:val="44"/>
          <w:szCs w:val="44"/>
        </w:rPr>
        <w:t>Tärnskriet</w:t>
      </w:r>
      <w:proofErr w:type="spellEnd"/>
      <w:r>
        <w:rPr>
          <w:b/>
          <w:sz w:val="44"/>
          <w:szCs w:val="44"/>
        </w:rPr>
        <w:t xml:space="preserve"> </w:t>
      </w:r>
      <w:proofErr w:type="gramStart"/>
      <w:r>
        <w:rPr>
          <w:b/>
          <w:sz w:val="44"/>
          <w:szCs w:val="44"/>
        </w:rPr>
        <w:t>Tisdag</w:t>
      </w:r>
      <w:proofErr w:type="gramEnd"/>
      <w:r>
        <w:rPr>
          <w:b/>
          <w:sz w:val="44"/>
          <w:szCs w:val="44"/>
        </w:rPr>
        <w:t xml:space="preserve"> 18 oktober</w:t>
      </w:r>
    </w:p>
    <w:p w14:paraId="00000002" w14:textId="77777777" w:rsidR="00D15DF4" w:rsidRDefault="00D15DF4">
      <w:pPr>
        <w:pStyle w:val="Underrubrik"/>
        <w:ind w:left="-425"/>
      </w:pPr>
    </w:p>
    <w:p w14:paraId="00000003" w14:textId="77777777" w:rsidR="00D15DF4" w:rsidRDefault="00000000">
      <w:pPr>
        <w:pBdr>
          <w:top w:val="nil"/>
          <w:left w:val="nil"/>
          <w:bottom w:val="nil"/>
          <w:right w:val="nil"/>
          <w:between w:val="nil"/>
        </w:pBdr>
        <w:spacing w:after="0" w:line="240" w:lineRule="auto"/>
        <w:ind w:left="-425"/>
        <w:rPr>
          <w:sz w:val="26"/>
          <w:szCs w:val="26"/>
        </w:rPr>
      </w:pPr>
      <w:r>
        <w:rPr>
          <w:sz w:val="26"/>
          <w:szCs w:val="26"/>
        </w:rPr>
        <w:t xml:space="preserve">Asfaltsytorna efter kabeldragningen har delvis gjorts om och godkänts. </w:t>
      </w:r>
    </w:p>
    <w:p w14:paraId="00000004" w14:textId="77777777" w:rsidR="00D15DF4" w:rsidRDefault="00D15DF4">
      <w:pPr>
        <w:pBdr>
          <w:top w:val="nil"/>
          <w:left w:val="nil"/>
          <w:bottom w:val="nil"/>
          <w:right w:val="nil"/>
          <w:between w:val="nil"/>
        </w:pBdr>
        <w:spacing w:after="0" w:line="240" w:lineRule="auto"/>
        <w:ind w:left="-425"/>
        <w:rPr>
          <w:sz w:val="26"/>
          <w:szCs w:val="26"/>
        </w:rPr>
      </w:pPr>
    </w:p>
    <w:p w14:paraId="00000005" w14:textId="77777777" w:rsidR="00D15DF4" w:rsidRDefault="00D15DF4">
      <w:pPr>
        <w:pBdr>
          <w:top w:val="nil"/>
          <w:left w:val="nil"/>
          <w:bottom w:val="nil"/>
          <w:right w:val="nil"/>
          <w:between w:val="nil"/>
        </w:pBdr>
        <w:spacing w:after="0"/>
        <w:ind w:left="-425"/>
        <w:rPr>
          <w:color w:val="000000"/>
          <w:sz w:val="26"/>
          <w:szCs w:val="26"/>
        </w:rPr>
      </w:pPr>
    </w:p>
    <w:p w14:paraId="00000006" w14:textId="77777777" w:rsidR="00D15DF4" w:rsidRDefault="00000000">
      <w:pPr>
        <w:pBdr>
          <w:top w:val="nil"/>
          <w:left w:val="nil"/>
          <w:bottom w:val="nil"/>
          <w:right w:val="nil"/>
          <w:between w:val="nil"/>
        </w:pBdr>
        <w:spacing w:after="0" w:line="240" w:lineRule="auto"/>
        <w:ind w:left="-425"/>
        <w:rPr>
          <w:sz w:val="26"/>
          <w:szCs w:val="26"/>
        </w:rPr>
      </w:pPr>
      <w:r>
        <w:rPr>
          <w:sz w:val="26"/>
          <w:szCs w:val="26"/>
        </w:rPr>
        <w:t xml:space="preserve">Garagens framsida som Dragonskolans elever har arbetat med har några saker kvar att åtgärda. Det går inte så fort men övervakas noggrant. </w:t>
      </w:r>
    </w:p>
    <w:p w14:paraId="00000007" w14:textId="77777777" w:rsidR="00D15DF4" w:rsidRDefault="00D15DF4">
      <w:pPr>
        <w:pBdr>
          <w:top w:val="nil"/>
          <w:left w:val="nil"/>
          <w:bottom w:val="nil"/>
          <w:right w:val="nil"/>
          <w:between w:val="nil"/>
        </w:pBdr>
        <w:spacing w:after="0" w:line="240" w:lineRule="auto"/>
        <w:ind w:left="-425"/>
        <w:rPr>
          <w:sz w:val="26"/>
          <w:szCs w:val="26"/>
        </w:rPr>
      </w:pPr>
    </w:p>
    <w:p w14:paraId="00000008" w14:textId="77777777" w:rsidR="00D15DF4" w:rsidRDefault="00000000">
      <w:pPr>
        <w:pBdr>
          <w:top w:val="nil"/>
          <w:left w:val="nil"/>
          <w:bottom w:val="nil"/>
          <w:right w:val="nil"/>
          <w:between w:val="nil"/>
        </w:pBdr>
        <w:spacing w:after="0" w:line="240" w:lineRule="auto"/>
        <w:ind w:left="-425"/>
        <w:rPr>
          <w:sz w:val="26"/>
          <w:szCs w:val="26"/>
        </w:rPr>
      </w:pPr>
      <w:r>
        <w:rPr>
          <w:sz w:val="26"/>
          <w:szCs w:val="26"/>
        </w:rPr>
        <w:t xml:space="preserve">Den yttre panelen på samfällighetens garage är på vissa ställen anfrätt och i dåligt skick </w:t>
      </w:r>
      <w:proofErr w:type="spellStart"/>
      <w:r>
        <w:rPr>
          <w:sz w:val="26"/>
          <w:szCs w:val="26"/>
        </w:rPr>
        <w:t>pga</w:t>
      </w:r>
      <w:proofErr w:type="spellEnd"/>
      <w:r>
        <w:rPr>
          <w:sz w:val="26"/>
          <w:szCs w:val="26"/>
        </w:rPr>
        <w:t xml:space="preserve"> tidens tand. Hur vi ska ta hand och åtgärda det kommer styrelsen att fortsätta arbeta med under året.</w:t>
      </w:r>
    </w:p>
    <w:p w14:paraId="00000009" w14:textId="77777777" w:rsidR="00D15DF4" w:rsidRDefault="00D15DF4">
      <w:pPr>
        <w:pBdr>
          <w:top w:val="nil"/>
          <w:left w:val="nil"/>
          <w:bottom w:val="nil"/>
          <w:right w:val="nil"/>
          <w:between w:val="nil"/>
        </w:pBdr>
        <w:spacing w:after="0" w:line="240" w:lineRule="auto"/>
        <w:ind w:left="-425"/>
        <w:rPr>
          <w:sz w:val="26"/>
          <w:szCs w:val="26"/>
        </w:rPr>
      </w:pPr>
    </w:p>
    <w:p w14:paraId="0000000A" w14:textId="77777777" w:rsidR="00D15DF4" w:rsidRDefault="00000000">
      <w:pPr>
        <w:pBdr>
          <w:top w:val="nil"/>
          <w:left w:val="nil"/>
          <w:bottom w:val="nil"/>
          <w:right w:val="nil"/>
          <w:between w:val="nil"/>
        </w:pBdr>
        <w:spacing w:after="0" w:line="240" w:lineRule="auto"/>
        <w:ind w:left="-425"/>
        <w:rPr>
          <w:color w:val="000000"/>
          <w:sz w:val="26"/>
          <w:szCs w:val="26"/>
        </w:rPr>
      </w:pPr>
      <w:r>
        <w:rPr>
          <w:sz w:val="26"/>
          <w:szCs w:val="26"/>
        </w:rPr>
        <w:t>När det gäller garagens inre kommer styrelsen även här att arbeta fram ett förslag för hur vi ska kunna rusta upp dessa. Styrelsen ber att få återkomma i ärendena.</w:t>
      </w:r>
    </w:p>
    <w:p w14:paraId="0000000B" w14:textId="77777777" w:rsidR="00D15DF4" w:rsidRDefault="00D15DF4">
      <w:pPr>
        <w:pBdr>
          <w:top w:val="nil"/>
          <w:left w:val="nil"/>
          <w:bottom w:val="nil"/>
          <w:right w:val="nil"/>
          <w:between w:val="nil"/>
        </w:pBdr>
        <w:spacing w:after="0" w:line="240" w:lineRule="auto"/>
        <w:ind w:left="-425"/>
        <w:rPr>
          <w:color w:val="000000"/>
          <w:sz w:val="26"/>
          <w:szCs w:val="26"/>
        </w:rPr>
      </w:pPr>
    </w:p>
    <w:p w14:paraId="1710FC1F" w14:textId="77777777" w:rsidR="00575E6A" w:rsidRDefault="00000000">
      <w:pPr>
        <w:pBdr>
          <w:top w:val="nil"/>
          <w:left w:val="nil"/>
          <w:bottom w:val="nil"/>
          <w:right w:val="nil"/>
          <w:between w:val="nil"/>
        </w:pBdr>
        <w:spacing w:after="0" w:line="240" w:lineRule="auto"/>
        <w:ind w:left="-425"/>
        <w:rPr>
          <w:sz w:val="26"/>
          <w:szCs w:val="26"/>
        </w:rPr>
      </w:pPr>
      <w:r>
        <w:rPr>
          <w:color w:val="000000"/>
          <w:sz w:val="26"/>
          <w:szCs w:val="26"/>
        </w:rPr>
        <w:t>D</w:t>
      </w:r>
      <w:r>
        <w:rPr>
          <w:sz w:val="26"/>
          <w:szCs w:val="26"/>
        </w:rPr>
        <w:t>å</w:t>
      </w:r>
      <w:r>
        <w:rPr>
          <w:color w:val="000000"/>
          <w:sz w:val="26"/>
          <w:szCs w:val="26"/>
        </w:rPr>
        <w:t xml:space="preserve"> ägarbyte sker, så kan besiktning av garage utföras av styrelsen. Vi kan också förtydliga att garagets inre också behöver visas av säljare/mäklare i samband med visning</w:t>
      </w:r>
      <w:r>
        <w:rPr>
          <w:sz w:val="26"/>
          <w:szCs w:val="26"/>
        </w:rPr>
        <w:t xml:space="preserve"> även om det inte är den enskilda fastighetsägaren som äger det utan enbart disponerar.</w:t>
      </w:r>
    </w:p>
    <w:p w14:paraId="0000000C" w14:textId="75FC39EF" w:rsidR="00D15DF4" w:rsidRDefault="00000000">
      <w:pPr>
        <w:pBdr>
          <w:top w:val="nil"/>
          <w:left w:val="nil"/>
          <w:bottom w:val="nil"/>
          <w:right w:val="nil"/>
          <w:between w:val="nil"/>
        </w:pBdr>
        <w:spacing w:after="0" w:line="240" w:lineRule="auto"/>
        <w:ind w:left="-425"/>
        <w:rPr>
          <w:sz w:val="26"/>
          <w:szCs w:val="26"/>
        </w:rPr>
      </w:pPr>
      <w:r>
        <w:rPr>
          <w:color w:val="5A5A5A"/>
          <w:sz w:val="26"/>
          <w:szCs w:val="26"/>
        </w:rPr>
        <w:t>Nya styrelsen välkomnades och presenterades. Några sitter kvar från föregående år och några nya.</w:t>
      </w:r>
      <w:r w:rsidR="007348EA">
        <w:rPr>
          <w:color w:val="5A5A5A"/>
          <w:sz w:val="26"/>
          <w:szCs w:val="26"/>
        </w:rPr>
        <w:t xml:space="preserve"> </w:t>
      </w:r>
    </w:p>
    <w:p w14:paraId="0000000E" w14:textId="77777777" w:rsidR="00D15DF4" w:rsidRDefault="00D15DF4" w:rsidP="00FD5DE5">
      <w:pPr>
        <w:pBdr>
          <w:top w:val="nil"/>
          <w:left w:val="nil"/>
          <w:bottom w:val="nil"/>
          <w:right w:val="nil"/>
          <w:between w:val="nil"/>
        </w:pBdr>
        <w:spacing w:after="0" w:line="240" w:lineRule="auto"/>
        <w:rPr>
          <w:sz w:val="26"/>
          <w:szCs w:val="26"/>
        </w:rPr>
      </w:pPr>
    </w:p>
    <w:p w14:paraId="0000000F" w14:textId="77777777" w:rsidR="00D15DF4" w:rsidRDefault="00000000">
      <w:pPr>
        <w:pBdr>
          <w:top w:val="nil"/>
          <w:left w:val="nil"/>
          <w:bottom w:val="nil"/>
          <w:right w:val="nil"/>
          <w:between w:val="nil"/>
        </w:pBdr>
        <w:spacing w:after="0" w:line="240" w:lineRule="auto"/>
        <w:ind w:left="-425"/>
        <w:rPr>
          <w:color w:val="000000"/>
          <w:sz w:val="26"/>
          <w:szCs w:val="26"/>
        </w:rPr>
      </w:pPr>
      <w:r>
        <w:rPr>
          <w:sz w:val="26"/>
          <w:szCs w:val="26"/>
        </w:rPr>
        <w:t>Styrelsen har fördelat olika an</w:t>
      </w:r>
      <w:r>
        <w:rPr>
          <w:color w:val="000000"/>
          <w:sz w:val="26"/>
          <w:szCs w:val="26"/>
        </w:rPr>
        <w:t>svarsområden och kommer att publicera</w:t>
      </w:r>
      <w:r>
        <w:rPr>
          <w:sz w:val="26"/>
          <w:szCs w:val="26"/>
        </w:rPr>
        <w:t xml:space="preserve"> detta </w:t>
      </w:r>
      <w:r>
        <w:rPr>
          <w:color w:val="000000"/>
          <w:sz w:val="26"/>
          <w:szCs w:val="26"/>
        </w:rPr>
        <w:t>på hemsidan.</w:t>
      </w:r>
    </w:p>
    <w:p w14:paraId="00000011" w14:textId="77777777" w:rsidR="00D15DF4" w:rsidRDefault="00D15DF4" w:rsidP="00FD5DE5">
      <w:pPr>
        <w:pBdr>
          <w:top w:val="nil"/>
          <w:left w:val="nil"/>
          <w:bottom w:val="nil"/>
          <w:right w:val="nil"/>
          <w:between w:val="nil"/>
        </w:pBdr>
        <w:spacing w:after="0" w:line="240" w:lineRule="auto"/>
        <w:rPr>
          <w:sz w:val="26"/>
          <w:szCs w:val="26"/>
        </w:rPr>
      </w:pPr>
    </w:p>
    <w:p w14:paraId="00000012" w14:textId="77777777" w:rsidR="00D15DF4" w:rsidRDefault="00000000">
      <w:pPr>
        <w:pBdr>
          <w:top w:val="nil"/>
          <w:left w:val="nil"/>
          <w:bottom w:val="nil"/>
          <w:right w:val="nil"/>
          <w:between w:val="nil"/>
        </w:pBdr>
        <w:spacing w:after="0"/>
        <w:ind w:left="-425"/>
        <w:rPr>
          <w:color w:val="000000"/>
          <w:sz w:val="26"/>
          <w:szCs w:val="26"/>
        </w:rPr>
      </w:pPr>
      <w:r>
        <w:rPr>
          <w:color w:val="000000"/>
          <w:sz w:val="26"/>
          <w:szCs w:val="26"/>
        </w:rPr>
        <w:t>Vi har ett avtal med Telia angående TV.  Då det råde</w:t>
      </w:r>
      <w:r>
        <w:rPr>
          <w:sz w:val="26"/>
          <w:szCs w:val="26"/>
        </w:rPr>
        <w:t xml:space="preserve">r en schism mellan Telia och </w:t>
      </w:r>
      <w:proofErr w:type="spellStart"/>
      <w:r>
        <w:rPr>
          <w:color w:val="000000"/>
          <w:sz w:val="26"/>
          <w:szCs w:val="26"/>
        </w:rPr>
        <w:t>Viasat</w:t>
      </w:r>
      <w:proofErr w:type="spellEnd"/>
      <w:r>
        <w:rPr>
          <w:sz w:val="26"/>
          <w:szCs w:val="26"/>
        </w:rPr>
        <w:t xml:space="preserve"> kan vi i nuläget inte se vissa kanaler. Ordförande ska kolla upp vad som gäller och kommer att gälla i framtiden. Info av detta kommer att publiceras på hemsidan.</w:t>
      </w:r>
      <w:r>
        <w:rPr>
          <w:color w:val="000000"/>
          <w:sz w:val="26"/>
          <w:szCs w:val="26"/>
        </w:rPr>
        <w:t xml:space="preserve"> Varje enskild fastighetsägare har naturligtvis möjlighet att utöka sitt utbud hos Telia, men där ingår inte kanal 6 längre.</w:t>
      </w:r>
    </w:p>
    <w:p w14:paraId="00000013" w14:textId="77777777" w:rsidR="00D15DF4" w:rsidRDefault="00D15DF4">
      <w:pPr>
        <w:pBdr>
          <w:top w:val="nil"/>
          <w:left w:val="nil"/>
          <w:bottom w:val="nil"/>
          <w:right w:val="nil"/>
          <w:between w:val="nil"/>
        </w:pBdr>
        <w:spacing w:after="0"/>
        <w:ind w:left="-425"/>
        <w:rPr>
          <w:sz w:val="26"/>
          <w:szCs w:val="26"/>
        </w:rPr>
      </w:pPr>
    </w:p>
    <w:p w14:paraId="00000014" w14:textId="77777777" w:rsidR="00D15DF4" w:rsidRDefault="00D15DF4">
      <w:pPr>
        <w:pBdr>
          <w:top w:val="nil"/>
          <w:left w:val="nil"/>
          <w:bottom w:val="nil"/>
          <w:right w:val="nil"/>
          <w:between w:val="nil"/>
        </w:pBdr>
        <w:spacing w:after="0"/>
        <w:ind w:left="-425"/>
        <w:rPr>
          <w:sz w:val="26"/>
          <w:szCs w:val="26"/>
        </w:rPr>
      </w:pPr>
    </w:p>
    <w:p w14:paraId="00000015" w14:textId="2D0AA24B" w:rsidR="00D15DF4" w:rsidRDefault="00000000">
      <w:pPr>
        <w:pBdr>
          <w:top w:val="nil"/>
          <w:left w:val="nil"/>
          <w:bottom w:val="nil"/>
          <w:right w:val="nil"/>
          <w:between w:val="nil"/>
        </w:pBdr>
        <w:spacing w:after="0"/>
        <w:ind w:left="-425"/>
        <w:rPr>
          <w:color w:val="000000"/>
          <w:sz w:val="26"/>
          <w:szCs w:val="26"/>
        </w:rPr>
      </w:pPr>
      <w:r>
        <w:rPr>
          <w:sz w:val="26"/>
          <w:szCs w:val="26"/>
        </w:rPr>
        <w:t xml:space="preserve">Brandskyddet på vindarna håller inte dagens standard. Det är </w:t>
      </w:r>
      <w:proofErr w:type="spellStart"/>
      <w:r>
        <w:rPr>
          <w:sz w:val="26"/>
          <w:szCs w:val="26"/>
        </w:rPr>
        <w:t>eg</w:t>
      </w:r>
      <w:proofErr w:type="spellEnd"/>
      <w:r>
        <w:rPr>
          <w:sz w:val="26"/>
          <w:szCs w:val="26"/>
        </w:rPr>
        <w:t xml:space="preserve"> inte en sak för styrelsen att arbeta med men om någon känner sig intresserad och manad att fortsätta den påbörjade inventeringen och möjlig lösning på detta så tas det gärna emot. Meddela din läng</w:t>
      </w:r>
      <w:r w:rsidR="00575E6A">
        <w:rPr>
          <w:sz w:val="26"/>
          <w:szCs w:val="26"/>
        </w:rPr>
        <w:t>a</w:t>
      </w:r>
      <w:r>
        <w:rPr>
          <w:sz w:val="26"/>
          <w:szCs w:val="26"/>
        </w:rPr>
        <w:t>-representant så hoppas vi få ihop en arbetsgrupp för detta.</w:t>
      </w:r>
    </w:p>
    <w:p w14:paraId="00000018" w14:textId="77777777" w:rsidR="00D15DF4" w:rsidRDefault="00D15DF4" w:rsidP="00FD5DE5">
      <w:pPr>
        <w:pBdr>
          <w:top w:val="nil"/>
          <w:left w:val="nil"/>
          <w:bottom w:val="nil"/>
          <w:right w:val="nil"/>
          <w:between w:val="nil"/>
        </w:pBdr>
        <w:rPr>
          <w:color w:val="000000"/>
        </w:rPr>
      </w:pPr>
    </w:p>
    <w:sectPr w:rsidR="00D15DF4">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DF4"/>
    <w:rsid w:val="00575E6A"/>
    <w:rsid w:val="007348EA"/>
    <w:rsid w:val="00D15DF4"/>
    <w:rsid w:val="00FD5DE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2501B"/>
  <w15:docId w15:val="{8CDCCB0D-F23E-4D80-A32C-45417B51A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keepNext/>
      <w:keepLines/>
      <w:spacing w:before="480" w:after="120"/>
      <w:outlineLvl w:val="0"/>
    </w:pPr>
    <w:rPr>
      <w:b/>
      <w:sz w:val="48"/>
      <w:szCs w:val="48"/>
    </w:rPr>
  </w:style>
  <w:style w:type="paragraph" w:styleId="Rubrik2">
    <w:name w:val="heading 2"/>
    <w:basedOn w:val="Normal"/>
    <w:next w:val="Normal"/>
    <w:uiPriority w:val="9"/>
    <w:semiHidden/>
    <w:unhideWhenUsed/>
    <w:qFormat/>
    <w:pPr>
      <w:keepNext/>
      <w:keepLines/>
      <w:spacing w:before="360" w:after="80"/>
      <w:outlineLvl w:val="1"/>
    </w:pPr>
    <w:rPr>
      <w:b/>
      <w:sz w:val="36"/>
      <w:szCs w:val="36"/>
    </w:rPr>
  </w:style>
  <w:style w:type="paragraph" w:styleId="Rubrik3">
    <w:name w:val="heading 3"/>
    <w:basedOn w:val="Normal"/>
    <w:next w:val="Normal"/>
    <w:uiPriority w:val="9"/>
    <w:semiHidden/>
    <w:unhideWhenUsed/>
    <w:qFormat/>
    <w:pPr>
      <w:keepNext/>
      <w:keepLines/>
      <w:spacing w:before="280" w:after="80"/>
      <w:outlineLvl w:val="2"/>
    </w:pPr>
    <w:rPr>
      <w:b/>
      <w:sz w:val="28"/>
      <w:szCs w:val="28"/>
    </w:rPr>
  </w:style>
  <w:style w:type="paragraph" w:styleId="Rubrik4">
    <w:name w:val="heading 4"/>
    <w:basedOn w:val="Normal"/>
    <w:next w:val="Normal"/>
    <w:uiPriority w:val="9"/>
    <w:semiHidden/>
    <w:unhideWhenUsed/>
    <w:qFormat/>
    <w:pPr>
      <w:keepNext/>
      <w:keepLines/>
      <w:spacing w:before="240" w:after="40"/>
      <w:outlineLvl w:val="3"/>
    </w:pPr>
    <w:rPr>
      <w:b/>
      <w:sz w:val="24"/>
      <w:szCs w:val="24"/>
    </w:rPr>
  </w:style>
  <w:style w:type="paragraph" w:styleId="Rubrik5">
    <w:name w:val="heading 5"/>
    <w:basedOn w:val="Normal"/>
    <w:next w:val="Normal"/>
    <w:uiPriority w:val="9"/>
    <w:semiHidden/>
    <w:unhideWhenUsed/>
    <w:qFormat/>
    <w:pPr>
      <w:keepNext/>
      <w:keepLines/>
      <w:spacing w:before="220" w:after="40"/>
      <w:outlineLvl w:val="4"/>
    </w:pPr>
    <w:rPr>
      <w:b/>
    </w:rPr>
  </w:style>
  <w:style w:type="paragraph" w:styleId="Rubrik6">
    <w:name w:val="heading 6"/>
    <w:basedOn w:val="Normal"/>
    <w:next w:val="Normal"/>
    <w:uiPriority w:val="9"/>
    <w:semiHidden/>
    <w:unhideWhenUsed/>
    <w:qFormat/>
    <w:pPr>
      <w:keepNext/>
      <w:keepLines/>
      <w:spacing w:before="200" w:after="40"/>
      <w:outlineLvl w:val="5"/>
    </w:pPr>
    <w:rPr>
      <w:b/>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Rubrik">
    <w:name w:val="Title"/>
    <w:basedOn w:val="Normal"/>
    <w:next w:val="Normal"/>
    <w:link w:val="RubrikChar"/>
    <w:uiPriority w:val="10"/>
    <w:qFormat/>
    <w:rsid w:val="00975B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975B86"/>
    <w:rPr>
      <w:rFonts w:asciiTheme="majorHAnsi" w:eastAsiaTheme="majorEastAsia" w:hAnsiTheme="majorHAnsi" w:cstheme="majorBidi"/>
      <w:spacing w:val="-10"/>
      <w:kern w:val="28"/>
      <w:sz w:val="56"/>
      <w:szCs w:val="56"/>
    </w:rPr>
  </w:style>
  <w:style w:type="character" w:styleId="Stark">
    <w:name w:val="Strong"/>
    <w:basedOn w:val="Standardstycketeckensnitt"/>
    <w:uiPriority w:val="22"/>
    <w:qFormat/>
    <w:rsid w:val="00975B86"/>
    <w:rPr>
      <w:b/>
      <w:bCs/>
    </w:rPr>
  </w:style>
  <w:style w:type="paragraph" w:styleId="Underrubrik">
    <w:name w:val="Subtitle"/>
    <w:basedOn w:val="Normal"/>
    <w:next w:val="Normal"/>
    <w:link w:val="UnderrubrikChar"/>
    <w:uiPriority w:val="11"/>
    <w:qFormat/>
    <w:rPr>
      <w:color w:val="5A5A5A"/>
    </w:rPr>
  </w:style>
  <w:style w:type="character" w:customStyle="1" w:styleId="UnderrubrikChar">
    <w:name w:val="Underrubrik Char"/>
    <w:basedOn w:val="Standardstycketeckensnitt"/>
    <w:link w:val="Underrubrik"/>
    <w:uiPriority w:val="11"/>
    <w:rsid w:val="00975B86"/>
    <w:rPr>
      <w:rFonts w:eastAsiaTheme="minorEastAsia"/>
      <w:color w:val="5A5A5A" w:themeColor="text1" w:themeTint="A5"/>
      <w:spacing w:val="15"/>
    </w:rPr>
  </w:style>
  <w:style w:type="paragraph" w:styleId="Liststycke">
    <w:name w:val="List Paragraph"/>
    <w:basedOn w:val="Normal"/>
    <w:uiPriority w:val="34"/>
    <w:qFormat/>
    <w:rsid w:val="007523F4"/>
    <w:pPr>
      <w:ind w:left="720"/>
      <w:contextualSpacing/>
    </w:pPr>
  </w:style>
  <w:style w:type="character" w:styleId="Hyperlnk">
    <w:name w:val="Hyperlink"/>
    <w:basedOn w:val="Standardstycketeckensnitt"/>
    <w:uiPriority w:val="99"/>
    <w:unhideWhenUsed/>
    <w:rsid w:val="008446D6"/>
    <w:rPr>
      <w:color w:val="0563C1" w:themeColor="hyperlink"/>
      <w:u w:val="single"/>
    </w:rPr>
  </w:style>
  <w:style w:type="character" w:styleId="Olstomnmnande">
    <w:name w:val="Unresolved Mention"/>
    <w:basedOn w:val="Standardstycketeckensnitt"/>
    <w:uiPriority w:val="99"/>
    <w:semiHidden/>
    <w:unhideWhenUsed/>
    <w:rsid w:val="00844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8K6zpTaZi6Lq2k5dT6uZzuul/g==">AMUW2mUW1IRpp/Lj69idV//LsUOvmTs7F+9jlrX9IOdhjUF+FhJvlJ4YttEAsht8LGafer7pbpcVQzk9ZLabrLxhwcEPgjgulzIt+vaB4fubhCXthnz61fQ=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Åke Huitfeldt</dc:creator>
  <cp:lastModifiedBy>Peter Ångman</cp:lastModifiedBy>
  <cp:revision>2</cp:revision>
  <dcterms:created xsi:type="dcterms:W3CDTF">2022-10-30T14:34:00Z</dcterms:created>
  <dcterms:modified xsi:type="dcterms:W3CDTF">2022-10-30T14:34:00Z</dcterms:modified>
</cp:coreProperties>
</file>